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49" w:rsidRDefault="00F60A49" w:rsidP="00F60A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25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имени ученого-слависта, академика А.М. Селищева </w:t>
      </w:r>
    </w:p>
    <w:p w:rsidR="00F60A49" w:rsidRDefault="00F60A49" w:rsidP="00F60A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Волово Воловского муниципального района Липецкой области</w:t>
      </w:r>
    </w:p>
    <w:p w:rsidR="00F60A49" w:rsidRDefault="00F60A49" w:rsidP="00F60A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0A49" w:rsidRDefault="00F60A49" w:rsidP="00F60A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3969"/>
      </w:tblGrid>
      <w:tr w:rsidR="00F60A49" w:rsidTr="00F47083">
        <w:trPr>
          <w:trHeight w:val="1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49" w:rsidRPr="00A86801" w:rsidRDefault="00F60A49" w:rsidP="00F470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49" w:rsidRDefault="00F60A49" w:rsidP="00F470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F60A49" w:rsidRPr="00642A16" w:rsidTr="00F47083">
        <w:trPr>
          <w:trHeight w:val="1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49" w:rsidRPr="0090054C" w:rsidRDefault="00F60A49" w:rsidP="00F4708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54C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F60A49" w:rsidRPr="0090054C" w:rsidRDefault="00F60A49" w:rsidP="00F4708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54C">
              <w:rPr>
                <w:rFonts w:ascii="Times New Roman" w:hAnsi="Times New Roman"/>
                <w:sz w:val="24"/>
                <w:szCs w:val="24"/>
                <w:lang w:val="ru-RU"/>
              </w:rPr>
              <w:t>МБОУ СОШ им. А.М. Селищева с</w:t>
            </w:r>
            <w:proofErr w:type="gramStart"/>
            <w:r w:rsidRPr="0090054C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Pr="0090054C">
              <w:rPr>
                <w:rFonts w:ascii="Times New Roman" w:hAnsi="Times New Roman"/>
                <w:sz w:val="24"/>
                <w:szCs w:val="24"/>
                <w:lang w:val="ru-RU"/>
              </w:rPr>
              <w:t>олово</w:t>
            </w:r>
          </w:p>
          <w:p w:rsidR="00F60A49" w:rsidRPr="0090054C" w:rsidRDefault="00F60A49" w:rsidP="00F4708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54C">
              <w:rPr>
                <w:rFonts w:ascii="Times New Roman" w:hAnsi="Times New Roman"/>
                <w:sz w:val="24"/>
                <w:szCs w:val="24"/>
                <w:lang w:val="ru-RU"/>
              </w:rPr>
              <w:t>Протокол №1 от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0.08.2023</w:t>
            </w:r>
            <w:r w:rsidRPr="0090054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F60A49" w:rsidRPr="00FA4C09" w:rsidRDefault="00F60A49" w:rsidP="00F4708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49" w:rsidRPr="00FA4C09" w:rsidRDefault="00F60A49" w:rsidP="00F4708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A4C09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МБОУ СОШ </w:t>
            </w:r>
          </w:p>
          <w:p w:rsidR="00F60A49" w:rsidRPr="00FA4C09" w:rsidRDefault="00F60A49" w:rsidP="00F4708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A4C09">
              <w:rPr>
                <w:rFonts w:hAnsi="Times New Roman" w:cs="Times New Roman"/>
                <w:sz w:val="24"/>
                <w:szCs w:val="24"/>
                <w:lang w:val="ru-RU"/>
              </w:rPr>
              <w:t>им. А.М. Селищева с. Волово</w:t>
            </w:r>
            <w:r w:rsidRPr="00FA4C09">
              <w:rPr>
                <w:lang w:val="ru-RU"/>
              </w:rPr>
              <w:br/>
            </w:r>
            <w:r w:rsidRPr="00FA4C09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30</w:t>
            </w:r>
            <w:r w:rsidRPr="00FA4C09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8.2023г. </w:t>
            </w:r>
            <w:r w:rsidRPr="00FA4C09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175</w:t>
            </w:r>
          </w:p>
          <w:p w:rsidR="00F60A49" w:rsidRPr="00FA4C09" w:rsidRDefault="00F60A49" w:rsidP="00F4708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A4C09">
              <w:rPr>
                <w:rFonts w:hAnsi="Times New Roman" w:cs="Times New Roman"/>
                <w:sz w:val="24"/>
                <w:szCs w:val="24"/>
                <w:lang w:val="ru-RU"/>
              </w:rPr>
              <w:t>_____________Т.А. Подоприхина</w:t>
            </w:r>
          </w:p>
        </w:tc>
      </w:tr>
    </w:tbl>
    <w:p w:rsidR="001263CF" w:rsidRPr="00F60A49" w:rsidRDefault="001263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63CF" w:rsidRPr="00F60A49" w:rsidRDefault="00355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60A49">
        <w:rPr>
          <w:lang w:val="ru-RU"/>
        </w:rPr>
        <w:br/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1263CF" w:rsidRPr="00F60A49" w:rsidRDefault="00355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263CF" w:rsidRPr="00F60A49" w:rsidRDefault="00355678" w:rsidP="00F60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023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Pr="00F60A49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1023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63CF" w:rsidRDefault="00355678" w:rsidP="00F60A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адаптиров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анной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2272" w:rsidRPr="00F60A49" w:rsidRDefault="004D2272" w:rsidP="004D2272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63CF" w:rsidRPr="00F60A49" w:rsidRDefault="00250432" w:rsidP="00F60A4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став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СОШ им. А.М. Селищева с. Волово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63CF" w:rsidRPr="00F60A49" w:rsidRDefault="00355678" w:rsidP="00F60A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355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1263CF" w:rsidRPr="00F60A49" w:rsidRDefault="00355678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 xml:space="preserve">  русском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355678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енную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263CF" w:rsidRPr="00F60A49" w:rsidRDefault="00250432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355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263CF" w:rsidRPr="00F60A49" w:rsidRDefault="00355678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250432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250432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ФГ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372,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370,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18.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05.2023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371,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355678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>иностранного языка (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немецкого)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1263CF" w:rsidRPr="00F60A49" w:rsidRDefault="00250432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английского,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370,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263CF" w:rsidRPr="00F60A49" w:rsidRDefault="00250432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250432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преподава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="00355678"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3CF" w:rsidRPr="00F60A49" w:rsidRDefault="00355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60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1263CF" w:rsidRPr="00F60A49" w:rsidRDefault="00355678" w:rsidP="00250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043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F60A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263CF" w:rsidRPr="00F60A49" w:rsidSect="001263CF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78" w:rsidRDefault="00355678" w:rsidP="004D2272">
      <w:pPr>
        <w:spacing w:before="0" w:after="0"/>
      </w:pPr>
      <w:r>
        <w:separator/>
      </w:r>
    </w:p>
  </w:endnote>
  <w:endnote w:type="continuationSeparator" w:id="0">
    <w:p w:rsidR="00355678" w:rsidRDefault="00355678" w:rsidP="004D227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72" w:rsidRDefault="004D22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78" w:rsidRDefault="00355678" w:rsidP="004D2272">
      <w:pPr>
        <w:spacing w:before="0" w:after="0"/>
      </w:pPr>
      <w:r>
        <w:separator/>
      </w:r>
    </w:p>
  </w:footnote>
  <w:footnote w:type="continuationSeparator" w:id="0">
    <w:p w:rsidR="00355678" w:rsidRDefault="00355678" w:rsidP="004D227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7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263CF"/>
    <w:rsid w:val="001C16DF"/>
    <w:rsid w:val="00250432"/>
    <w:rsid w:val="002D33B1"/>
    <w:rsid w:val="002D3591"/>
    <w:rsid w:val="003514A0"/>
    <w:rsid w:val="00355678"/>
    <w:rsid w:val="004D2272"/>
    <w:rsid w:val="004F7E17"/>
    <w:rsid w:val="005A05CE"/>
    <w:rsid w:val="00653AF6"/>
    <w:rsid w:val="00B73A5A"/>
    <w:rsid w:val="00E438A1"/>
    <w:rsid w:val="00F01E19"/>
    <w:rsid w:val="00F6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D227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2272"/>
  </w:style>
  <w:style w:type="paragraph" w:styleId="a5">
    <w:name w:val="footer"/>
    <w:basedOn w:val="a"/>
    <w:link w:val="a6"/>
    <w:uiPriority w:val="99"/>
    <w:unhideWhenUsed/>
    <w:rsid w:val="004D227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D2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DF0C5-EF65-4B21-B5AE-08CE101D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users12</cp:lastModifiedBy>
  <cp:revision>3</cp:revision>
  <cp:lastPrinted>2023-11-15T05:42:00Z</cp:lastPrinted>
  <dcterms:created xsi:type="dcterms:W3CDTF">2011-11-02T04:15:00Z</dcterms:created>
  <dcterms:modified xsi:type="dcterms:W3CDTF">2023-11-15T05:42:00Z</dcterms:modified>
</cp:coreProperties>
</file>